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5948FB" w:rsidRDefault="003A728D" w:rsidP="00EB1B4F">
      <w:pPr>
        <w:tabs>
          <w:tab w:val="left" w:pos="6966"/>
        </w:tabs>
        <w:ind w:left="4678"/>
        <w:jc w:val="center"/>
        <w:rPr>
          <w:sz w:val="28"/>
          <w:szCs w:val="28"/>
        </w:rPr>
      </w:pPr>
      <w:r>
        <w:rPr>
          <w:sz w:val="28"/>
          <w:szCs w:val="28"/>
        </w:rPr>
        <w:t xml:space="preserve">от </w:t>
      </w:r>
      <w:r w:rsidR="00E93E80">
        <w:rPr>
          <w:sz w:val="28"/>
          <w:szCs w:val="28"/>
        </w:rPr>
        <w:t>20</w:t>
      </w:r>
      <w:r w:rsidR="002A2605">
        <w:rPr>
          <w:sz w:val="28"/>
          <w:szCs w:val="28"/>
        </w:rPr>
        <w:t xml:space="preserve"> сентября</w:t>
      </w:r>
      <w:r w:rsidR="00D41839">
        <w:rPr>
          <w:sz w:val="28"/>
          <w:szCs w:val="28"/>
        </w:rPr>
        <w:t xml:space="preserve"> 2023</w:t>
      </w:r>
      <w:r>
        <w:rPr>
          <w:sz w:val="28"/>
          <w:szCs w:val="28"/>
        </w:rPr>
        <w:t xml:space="preserve"> г. № </w:t>
      </w:r>
      <w:r w:rsidR="00E93E80">
        <w:rPr>
          <w:sz w:val="28"/>
          <w:szCs w:val="28"/>
        </w:rPr>
        <w:t>5357</w:t>
      </w:r>
      <w:r w:rsidR="002A2605">
        <w:rPr>
          <w:sz w:val="28"/>
          <w:szCs w:val="28"/>
        </w:rPr>
        <w:t>р</w:t>
      </w:r>
    </w:p>
    <w:p w:rsidR="00745FE4" w:rsidRDefault="00745FE4" w:rsidP="00C44333">
      <w:pPr>
        <w:pStyle w:val="1"/>
        <w:ind w:firstLine="0"/>
        <w:jc w:val="center"/>
        <w:rPr>
          <w:sz w:val="28"/>
          <w:szCs w:val="28"/>
        </w:rPr>
      </w:pPr>
    </w:p>
    <w:p w:rsidR="005948FB" w:rsidRPr="005948FB" w:rsidRDefault="005948FB" w:rsidP="005948FB"/>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BF75E7" w:rsidP="007E5662">
      <w:pPr>
        <w:ind w:firstLine="709"/>
        <w:jc w:val="both"/>
        <w:rPr>
          <w:sz w:val="28"/>
          <w:szCs w:val="28"/>
        </w:rPr>
      </w:pPr>
      <w:r>
        <w:rPr>
          <w:sz w:val="28"/>
          <w:szCs w:val="28"/>
        </w:rPr>
        <w:t>23</w:t>
      </w:r>
      <w:r w:rsidR="0090165D">
        <w:rPr>
          <w:sz w:val="28"/>
          <w:szCs w:val="28"/>
        </w:rPr>
        <w:t xml:space="preserve"> октября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Pr>
          <w:sz w:val="28"/>
          <w:szCs w:val="28"/>
        </w:rPr>
        <w:t xml:space="preserve"> в 10</w:t>
      </w:r>
      <w:r w:rsidR="005338F2" w:rsidRPr="005338F2">
        <w:rPr>
          <w:sz w:val="28"/>
          <w:szCs w:val="28"/>
        </w:rPr>
        <w:t xml:space="preserve">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BF75E7" w:rsidP="007E5662">
      <w:pPr>
        <w:ind w:firstLine="709"/>
        <w:jc w:val="both"/>
        <w:rPr>
          <w:sz w:val="28"/>
          <w:szCs w:val="28"/>
        </w:rPr>
      </w:pPr>
      <w:r>
        <w:rPr>
          <w:sz w:val="28"/>
          <w:szCs w:val="28"/>
        </w:rPr>
        <w:t>23</w:t>
      </w:r>
      <w:r w:rsidR="0090165D">
        <w:rPr>
          <w:sz w:val="28"/>
          <w:szCs w:val="28"/>
        </w:rPr>
        <w:t xml:space="preserve"> сентября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197937" w:rsidP="007E5662">
      <w:pPr>
        <w:ind w:firstLine="709"/>
        <w:jc w:val="both"/>
        <w:rPr>
          <w:sz w:val="28"/>
          <w:szCs w:val="28"/>
        </w:rPr>
      </w:pPr>
      <w:r>
        <w:rPr>
          <w:sz w:val="28"/>
          <w:szCs w:val="28"/>
        </w:rPr>
        <w:t>18</w:t>
      </w:r>
      <w:r w:rsidR="0090165D">
        <w:rPr>
          <w:sz w:val="28"/>
          <w:szCs w:val="28"/>
        </w:rPr>
        <w:t xml:space="preserve"> октября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197937">
        <w:rPr>
          <w:sz w:val="28"/>
          <w:szCs w:val="28"/>
        </w:rPr>
        <w:t>19</w:t>
      </w:r>
      <w:bookmarkStart w:id="0" w:name="_GoBack"/>
      <w:bookmarkEnd w:id="0"/>
      <w:r w:rsidR="0090165D">
        <w:rPr>
          <w:sz w:val="28"/>
          <w:szCs w:val="28"/>
        </w:rPr>
        <w:t xml:space="preserve"> октября</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2A6E29" w:rsidP="00B2535E">
      <w:pPr>
        <w:ind w:firstLine="708"/>
        <w:jc w:val="both"/>
        <w:rPr>
          <w:sz w:val="28"/>
          <w:szCs w:val="28"/>
        </w:rPr>
      </w:pPr>
      <w:r>
        <w:rPr>
          <w:sz w:val="28"/>
          <w:szCs w:val="28"/>
        </w:rPr>
        <w:t>постановление</w:t>
      </w:r>
      <w:r w:rsidRPr="002A6E29">
        <w:rPr>
          <w:sz w:val="28"/>
          <w:szCs w:val="28"/>
        </w:rPr>
        <w:t xml:space="preserve"> </w:t>
      </w:r>
      <w:r w:rsidR="00B2535E" w:rsidRPr="00B2535E">
        <w:rPr>
          <w:sz w:val="28"/>
          <w:szCs w:val="28"/>
        </w:rPr>
        <w:t>Главы городского округа "Город Архангельск" от 14 июня 2023 года № 957 "О принятии решения о комплексном развитии территории жилой застройки городского округа "Город Архангельск" в границах части элемента планировочной структуры: ул. Логинова, ул. Г. Суфтина, ул. Попова, просп. Обводный канал, подлежащей комплексному развитию"</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0E1DED">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B2535E">
      <w:pPr>
        <w:ind w:firstLine="709"/>
        <w:jc w:val="both"/>
        <w:rPr>
          <w:sz w:val="28"/>
          <w:szCs w:val="28"/>
        </w:rPr>
      </w:pPr>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C22C44">
        <w:rPr>
          <w:sz w:val="28"/>
          <w:szCs w:val="28"/>
        </w:rPr>
        <w:t>20 сентября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C22C44">
        <w:rPr>
          <w:sz w:val="28"/>
          <w:szCs w:val="28"/>
        </w:rPr>
        <w:t>5357р</w:t>
      </w:r>
      <w:r w:rsidR="00272FD8">
        <w:rPr>
          <w:sz w:val="28"/>
          <w:szCs w:val="28"/>
        </w:rPr>
        <w:t xml:space="preserve"> </w:t>
      </w:r>
      <w:r w:rsidR="00F83889" w:rsidRPr="00F83889">
        <w:rPr>
          <w:sz w:val="28"/>
          <w:szCs w:val="28"/>
        </w:rPr>
        <w:t>"</w:t>
      </w:r>
      <w:r w:rsidR="00B2535E" w:rsidRPr="00B2535E">
        <w:rPr>
          <w:sz w:val="28"/>
          <w:szCs w:val="28"/>
        </w:rPr>
        <w:t>О проведен</w:t>
      </w:r>
      <w:proofErr w:type="gramStart"/>
      <w:r w:rsidR="00B2535E" w:rsidRPr="00B2535E">
        <w:rPr>
          <w:sz w:val="28"/>
          <w:szCs w:val="28"/>
        </w:rPr>
        <w:t>ии ау</w:t>
      </w:r>
      <w:proofErr w:type="gramEnd"/>
      <w:r w:rsidR="00B2535E" w:rsidRPr="00B2535E">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Логинова, ул. Г. Суфтина, ул. Попова, </w:t>
      </w:r>
      <w:r w:rsidR="00C22C44">
        <w:rPr>
          <w:sz w:val="28"/>
          <w:szCs w:val="28"/>
        </w:rPr>
        <w:br/>
      </w:r>
      <w:r w:rsidR="00B2535E" w:rsidRPr="00B2535E">
        <w:rPr>
          <w:sz w:val="28"/>
          <w:szCs w:val="28"/>
        </w:rPr>
        <w:t>просп. Обводный канал</w:t>
      </w:r>
      <w:r w:rsidR="00F83889" w:rsidRPr="00F83889">
        <w:rPr>
          <w:sz w:val="28"/>
          <w:szCs w:val="28"/>
        </w:rPr>
        <w:t>".</w:t>
      </w:r>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lastRenderedPageBreak/>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E5505E" w:rsidRPr="00E5505E" w:rsidRDefault="006059FF" w:rsidP="00B2535E">
      <w:pPr>
        <w:spacing w:line="230" w:lineRule="auto"/>
        <w:ind w:firstLine="709"/>
        <w:jc w:val="both"/>
        <w:rPr>
          <w:sz w:val="28"/>
          <w:szCs w:val="28"/>
        </w:rPr>
      </w:pPr>
      <w:r w:rsidRPr="00B034B1">
        <w:rPr>
          <w:sz w:val="28"/>
          <w:szCs w:val="28"/>
        </w:rPr>
        <w:t xml:space="preserve">Лот № 1. </w:t>
      </w:r>
      <w:r w:rsidR="00B2535E" w:rsidRPr="00B2535E">
        <w:rPr>
          <w:sz w:val="28"/>
          <w:szCs w:val="28"/>
        </w:rPr>
        <w:t xml:space="preserve">Территория жилой застройки городского округа "Город Архангельск" в границах части элемента планировочной структуры: </w:t>
      </w:r>
      <w:r w:rsidR="00B2535E">
        <w:rPr>
          <w:sz w:val="28"/>
          <w:szCs w:val="28"/>
        </w:rPr>
        <w:br/>
      </w:r>
      <w:r w:rsidR="00B2535E" w:rsidRPr="00B2535E">
        <w:rPr>
          <w:sz w:val="28"/>
          <w:szCs w:val="28"/>
        </w:rPr>
        <w:t xml:space="preserve">ул. Логинова, ул. Г. Суфтина, ул. Попова, просп. Обводный канал площадью </w:t>
      </w:r>
      <w:r w:rsidR="00B2535E">
        <w:rPr>
          <w:sz w:val="28"/>
          <w:szCs w:val="28"/>
        </w:rPr>
        <w:t>5,0049</w:t>
      </w:r>
      <w:r w:rsidR="00B2535E" w:rsidRPr="00B2535E">
        <w:rPr>
          <w:sz w:val="28"/>
          <w:szCs w:val="28"/>
        </w:rPr>
        <w:t xml:space="preserve"> га</w:t>
      </w:r>
      <w:r w:rsidR="002A6E29" w:rsidRPr="002A6E29">
        <w:rPr>
          <w:sz w:val="28"/>
          <w:szCs w:val="28"/>
        </w:rPr>
        <w:t>.</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B2535E">
        <w:rPr>
          <w:sz w:val="28"/>
          <w:szCs w:val="28"/>
        </w:rPr>
        <w:t>6 565 000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D36412">
        <w:rPr>
          <w:sz w:val="28"/>
          <w:szCs w:val="28"/>
        </w:rPr>
        <w:t xml:space="preserve">1 </w:t>
      </w:r>
      <w:r w:rsidR="00B2535E">
        <w:rPr>
          <w:sz w:val="28"/>
          <w:szCs w:val="28"/>
        </w:rPr>
        <w:t>313 000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B2535E">
        <w:rPr>
          <w:sz w:val="28"/>
          <w:szCs w:val="28"/>
        </w:rPr>
        <w:t>328 250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w:t>
      </w:r>
      <w:r w:rsidR="00C404F6">
        <w:rPr>
          <w:sz w:val="28"/>
          <w:szCs w:val="28"/>
        </w:rPr>
        <w:br/>
      </w:r>
      <w:r w:rsidRPr="00954145">
        <w:rPr>
          <w:sz w:val="28"/>
          <w:szCs w:val="28"/>
        </w:rPr>
        <w:t xml:space="preserve">как 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lastRenderedPageBreak/>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5948FB">
      <w:pPr>
        <w:spacing w:line="230" w:lineRule="auto"/>
        <w:jc w:val="center"/>
        <w:rPr>
          <w:sz w:val="28"/>
          <w:szCs w:val="28"/>
        </w:rPr>
      </w:pPr>
      <w:r>
        <w:rPr>
          <w:sz w:val="28"/>
          <w:szCs w:val="28"/>
        </w:rPr>
        <w:t>_________</w:t>
      </w:r>
    </w:p>
    <w:p w:rsidR="00080319" w:rsidRDefault="00080319" w:rsidP="005948FB">
      <w:pPr>
        <w:spacing w:line="230" w:lineRule="auto"/>
        <w:jc w:val="center"/>
        <w:rPr>
          <w:sz w:val="28"/>
          <w:szCs w:val="28"/>
        </w:rPr>
      </w:pPr>
    </w:p>
    <w:p w:rsidR="00D04B21" w:rsidRDefault="00D04B21" w:rsidP="002359CD">
      <w:pPr>
        <w:spacing w:line="230" w:lineRule="auto"/>
        <w:ind w:firstLine="709"/>
        <w:jc w:val="center"/>
        <w:rPr>
          <w:sz w:val="28"/>
          <w:szCs w:val="28"/>
        </w:rPr>
      </w:pPr>
    </w:p>
    <w:p w:rsidR="00D04B21" w:rsidRDefault="00D04B21" w:rsidP="002359CD">
      <w:pPr>
        <w:spacing w:line="230" w:lineRule="auto"/>
        <w:ind w:firstLine="709"/>
        <w:jc w:val="center"/>
        <w:rPr>
          <w:sz w:val="28"/>
          <w:szCs w:val="28"/>
        </w:rPr>
      </w:pPr>
    </w:p>
    <w:p w:rsidR="00D36412" w:rsidRDefault="00D36412" w:rsidP="002359CD">
      <w:pPr>
        <w:spacing w:line="230" w:lineRule="auto"/>
        <w:ind w:firstLine="709"/>
        <w:jc w:val="center"/>
        <w:rPr>
          <w:sz w:val="28"/>
          <w:szCs w:val="28"/>
        </w:rPr>
      </w:pPr>
    </w:p>
    <w:p w:rsidR="00C0659A" w:rsidRDefault="00C0659A" w:rsidP="002359CD">
      <w:pPr>
        <w:spacing w:line="230" w:lineRule="auto"/>
        <w:ind w:firstLine="709"/>
        <w:jc w:val="center"/>
        <w:rPr>
          <w:sz w:val="28"/>
          <w:szCs w:val="28"/>
        </w:rPr>
      </w:pPr>
    </w:p>
    <w:sectPr w:rsidR="00C0659A" w:rsidSect="00DB6D1C">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02" w:rsidRDefault="00AC1602" w:rsidP="004750CA">
      <w:r>
        <w:separator/>
      </w:r>
    </w:p>
  </w:endnote>
  <w:endnote w:type="continuationSeparator" w:id="0">
    <w:p w:rsidR="00AC1602" w:rsidRDefault="00AC1602"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02" w:rsidRDefault="00AC1602" w:rsidP="004750CA">
      <w:r>
        <w:separator/>
      </w:r>
    </w:p>
  </w:footnote>
  <w:footnote w:type="continuationSeparator" w:id="0">
    <w:p w:rsidR="00AC1602" w:rsidRDefault="00AC1602"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197937">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2588"/>
    <w:rsid w:val="00055964"/>
    <w:rsid w:val="00056F76"/>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1DED"/>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97937"/>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605"/>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948FB"/>
    <w:rsid w:val="005A275C"/>
    <w:rsid w:val="005A3C41"/>
    <w:rsid w:val="005A414B"/>
    <w:rsid w:val="005A5017"/>
    <w:rsid w:val="005A7BA2"/>
    <w:rsid w:val="005B10D5"/>
    <w:rsid w:val="005B3E6E"/>
    <w:rsid w:val="005B7842"/>
    <w:rsid w:val="005C3192"/>
    <w:rsid w:val="005C3FFE"/>
    <w:rsid w:val="005C50B2"/>
    <w:rsid w:val="005D21D5"/>
    <w:rsid w:val="005D79AD"/>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6A75"/>
    <w:rsid w:val="006C6F9B"/>
    <w:rsid w:val="006D6044"/>
    <w:rsid w:val="006E1FEA"/>
    <w:rsid w:val="006E4F24"/>
    <w:rsid w:val="006F0FF0"/>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65D"/>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C1602"/>
    <w:rsid w:val="00AD49EA"/>
    <w:rsid w:val="00AD67E6"/>
    <w:rsid w:val="00AE2974"/>
    <w:rsid w:val="00AE468E"/>
    <w:rsid w:val="00AF033E"/>
    <w:rsid w:val="00AF3F87"/>
    <w:rsid w:val="00B034B1"/>
    <w:rsid w:val="00B05A9A"/>
    <w:rsid w:val="00B074DE"/>
    <w:rsid w:val="00B1407D"/>
    <w:rsid w:val="00B14C9D"/>
    <w:rsid w:val="00B2535E"/>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97CB2"/>
    <w:rsid w:val="00BA4452"/>
    <w:rsid w:val="00BB3DF8"/>
    <w:rsid w:val="00BB73CC"/>
    <w:rsid w:val="00BC68D6"/>
    <w:rsid w:val="00BC708A"/>
    <w:rsid w:val="00BD0A80"/>
    <w:rsid w:val="00BD2FBB"/>
    <w:rsid w:val="00BE783B"/>
    <w:rsid w:val="00BE7A11"/>
    <w:rsid w:val="00BF6219"/>
    <w:rsid w:val="00BF6C49"/>
    <w:rsid w:val="00BF75E7"/>
    <w:rsid w:val="00C00EE5"/>
    <w:rsid w:val="00C0659A"/>
    <w:rsid w:val="00C10CFA"/>
    <w:rsid w:val="00C13F38"/>
    <w:rsid w:val="00C16C14"/>
    <w:rsid w:val="00C22C44"/>
    <w:rsid w:val="00C266FC"/>
    <w:rsid w:val="00C2695B"/>
    <w:rsid w:val="00C33D55"/>
    <w:rsid w:val="00C404F6"/>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B21"/>
    <w:rsid w:val="00D04E45"/>
    <w:rsid w:val="00D06EE1"/>
    <w:rsid w:val="00D1154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1A87"/>
    <w:rsid w:val="00D629F2"/>
    <w:rsid w:val="00D6312C"/>
    <w:rsid w:val="00D63A2D"/>
    <w:rsid w:val="00D64521"/>
    <w:rsid w:val="00D67E18"/>
    <w:rsid w:val="00D73F11"/>
    <w:rsid w:val="00D73FB7"/>
    <w:rsid w:val="00D742E6"/>
    <w:rsid w:val="00D840DE"/>
    <w:rsid w:val="00D94597"/>
    <w:rsid w:val="00DA0B91"/>
    <w:rsid w:val="00DA2F9F"/>
    <w:rsid w:val="00DA69CB"/>
    <w:rsid w:val="00DB06A2"/>
    <w:rsid w:val="00DB6D1C"/>
    <w:rsid w:val="00DB7292"/>
    <w:rsid w:val="00DB7C87"/>
    <w:rsid w:val="00DC03C8"/>
    <w:rsid w:val="00DC0D72"/>
    <w:rsid w:val="00DC57EC"/>
    <w:rsid w:val="00DC637D"/>
    <w:rsid w:val="00DD068D"/>
    <w:rsid w:val="00DD4529"/>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93E80"/>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62839397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57B08-FD52-422E-B4F2-07F46717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6</cp:revision>
  <cp:lastPrinted>2023-07-04T11:38:00Z</cp:lastPrinted>
  <dcterms:created xsi:type="dcterms:W3CDTF">2023-09-20T11:27:00Z</dcterms:created>
  <dcterms:modified xsi:type="dcterms:W3CDTF">2023-09-22T06:34:00Z</dcterms:modified>
</cp:coreProperties>
</file>